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7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6502CF">
        <w:rPr>
          <w:rFonts w:cs="Arial"/>
          <w:b/>
          <w:i/>
          <w:sz w:val="18"/>
          <w:szCs w:val="18"/>
          <w:lang w:val="en-ZA"/>
        </w:rPr>
        <w:t>LIMITED</w:t>
      </w:r>
      <w:r w:rsidR="006502C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6502CF" w:rsidRDefault="006502CF" w:rsidP="006502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>
        <w:rPr>
          <w:rFonts w:cs="Arial"/>
          <w:color w:val="333333"/>
          <w:sz w:val="18"/>
          <w:szCs w:val="18"/>
        </w:rPr>
        <w:t xml:space="preserve">The JSE Limited has granted an additional listing to </w:t>
      </w:r>
      <w:r>
        <w:rPr>
          <w:rFonts w:cs="Arial"/>
          <w:b/>
          <w:color w:val="333333"/>
          <w:sz w:val="18"/>
          <w:szCs w:val="18"/>
        </w:rPr>
        <w:t>(</w:t>
      </w:r>
      <w:r>
        <w:rPr>
          <w:rFonts w:cs="Arial"/>
          <w:b/>
          <w:i/>
          <w:sz w:val="18"/>
          <w:szCs w:val="18"/>
          <w:lang w:val="sv-SE"/>
        </w:rPr>
        <w:t xml:space="preserve">IVUZI INVESTMENTS LIMITED – “IVA236”) </w:t>
      </w:r>
      <w:r>
        <w:rPr>
          <w:rFonts w:cs="Arial"/>
          <w:color w:val="333333"/>
          <w:sz w:val="18"/>
          <w:szCs w:val="18"/>
        </w:rPr>
        <w:t>with effect from 7</w:t>
      </w:r>
      <w:r>
        <w:rPr>
          <w:rFonts w:cs="Arial"/>
          <w:color w:val="333333"/>
          <w:sz w:val="18"/>
          <w:szCs w:val="18"/>
        </w:rPr>
        <w:t xml:space="preserve"> June 2012 the first settlement date, </w:t>
      </w:r>
      <w:r>
        <w:rPr>
          <w:rFonts w:cs="Arial"/>
          <w:b/>
          <w:sz w:val="18"/>
          <w:szCs w:val="18"/>
          <w:lang w:val="en-GB"/>
        </w:rPr>
        <w:t>under an</w:t>
      </w:r>
      <w:r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Zero Debt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6502CF" w:rsidRPr="006502CF">
        <w:rPr>
          <w:rFonts w:cs="Arial"/>
          <w:sz w:val="18"/>
          <w:szCs w:val="18"/>
          <w:lang w:val="en-ZA"/>
        </w:rPr>
        <w:t>R   5,136,000,000.00</w:t>
      </w:r>
    </w:p>
    <w:p w:rsidR="006502CF" w:rsidRPr="00121666" w:rsidRDefault="006502CF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517,000,000.00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>IVA236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6502CF" w:rsidRPr="006502CF">
        <w:rPr>
          <w:rFonts w:cs="Arial"/>
          <w:sz w:val="18"/>
          <w:szCs w:val="18"/>
          <w:lang w:val="en-ZA"/>
        </w:rPr>
        <w:t>98.574580%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6502CF">
        <w:rPr>
          <w:rFonts w:cs="Arial"/>
          <w:b/>
          <w:sz w:val="18"/>
          <w:szCs w:val="18"/>
          <w:lang w:val="en-ZA"/>
        </w:rPr>
        <w:t>Indicator</w:t>
      </w:r>
      <w:r w:rsidR="006502CF">
        <w:rPr>
          <w:rFonts w:cs="Arial"/>
          <w:b/>
          <w:sz w:val="18"/>
          <w:szCs w:val="18"/>
          <w:lang w:val="en-ZA"/>
        </w:rPr>
        <w:tab/>
      </w:r>
      <w:r w:rsidR="006502CF" w:rsidRPr="006502CF">
        <w:rPr>
          <w:rFonts w:cs="Arial"/>
          <w:sz w:val="18"/>
          <w:szCs w:val="18"/>
          <w:lang w:val="en-ZA"/>
        </w:rPr>
        <w:t>Zero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6 September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 September</w:t>
      </w:r>
      <w:r w:rsidR="006502C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</w:t>
      </w:r>
      <w:r w:rsidR="006502C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 September</w:t>
      </w:r>
      <w:r w:rsidR="006502CF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6502CF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 w:rsidR="00D32F09">
        <w:rPr>
          <w:rFonts w:cs="Arial"/>
          <w:sz w:val="18"/>
          <w:szCs w:val="18"/>
          <w:lang w:val="en-ZA"/>
        </w:rPr>
        <w:t>7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31 May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6 September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ZAG000092032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6502CF" w:rsidRDefault="006502CF" w:rsidP="006502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282 1733</w:t>
      </w:r>
    </w:p>
    <w:p w:rsidR="006502CF" w:rsidRDefault="006502CF" w:rsidP="006502CF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6502CF" w:rsidRDefault="006502CF" w:rsidP="006502C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Diboko Ledwaba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>JSE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6502C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502C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6502C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02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502C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2CF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1CDE9F0-B1ED-440D-AA35-A6122BE0FC13}"/>
</file>

<file path=customXml/itemProps2.xml><?xml version="1.0" encoding="utf-8"?>
<ds:datastoreItem xmlns:ds="http://schemas.openxmlformats.org/officeDocument/2006/customXml" ds:itemID="{C1ECB706-DCB6-4BA3-80B8-86183085F9DB}"/>
</file>

<file path=customXml/itemProps3.xml><?xml version="1.0" encoding="utf-8"?>
<ds:datastoreItem xmlns:ds="http://schemas.openxmlformats.org/officeDocument/2006/customXml" ds:itemID="{6DC8149E-20A2-4C9A-A3A8-7B2774FB48B5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2012-06-07T10:40:00Z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189800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